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1783" w:rsidRDefault="00A01783" w:rsidP="00A01783">
      <w:pPr>
        <w:rPr>
          <w:b/>
          <w:u w:val="single"/>
        </w:rPr>
      </w:pPr>
      <w:r w:rsidRPr="00CD39EF">
        <w:t xml:space="preserve">Hi, </w:t>
      </w:r>
      <w:r w:rsidRPr="00010FDF">
        <w:t>t</w:t>
      </w:r>
      <w:r w:rsidRPr="00CD39EF">
        <w:t xml:space="preserve">his assignment is due on </w:t>
      </w:r>
      <w:r>
        <w:t>Wednesday</w:t>
      </w:r>
      <w:r w:rsidRPr="00CD39EF">
        <w:t xml:space="preserve">, </w:t>
      </w:r>
      <w:r>
        <w:t>September</w:t>
      </w:r>
      <w:r w:rsidRPr="00CD39EF">
        <w:t xml:space="preserve"> </w:t>
      </w:r>
      <w:r>
        <w:t>25th</w:t>
      </w:r>
      <w:r w:rsidRPr="00CD39EF">
        <w:t xml:space="preserve"> of 2019 at </w:t>
      </w:r>
      <w:r>
        <w:t xml:space="preserve">7 </w:t>
      </w:r>
      <w:r w:rsidRPr="00CD39EF">
        <w:t xml:space="preserve">pm Pacific Standard time. </w:t>
      </w:r>
      <w:r w:rsidRPr="00CD39EF">
        <w:rPr>
          <w:sz w:val="36"/>
          <w:szCs w:val="36"/>
        </w:rPr>
        <w:t>It has to be plagiarism free.</w:t>
      </w:r>
      <w:r>
        <w:rPr>
          <w:sz w:val="36"/>
          <w:szCs w:val="36"/>
        </w:rPr>
        <w:t xml:space="preserve"> No copy pasting!</w:t>
      </w:r>
      <w:r w:rsidRPr="00CD39EF">
        <w:t xml:space="preserve"> </w:t>
      </w:r>
      <w:r w:rsidRPr="0094413B">
        <w:rPr>
          <w:sz w:val="32"/>
          <w:szCs w:val="32"/>
        </w:rPr>
        <w:t>Do Not use parts of writing you have done for other students!</w:t>
      </w:r>
      <w:r>
        <w:t xml:space="preserve"> </w:t>
      </w:r>
      <w:r w:rsidRPr="00110E31">
        <w:rPr>
          <w:sz w:val="28"/>
          <w:szCs w:val="28"/>
        </w:rPr>
        <w:t>I am paying $2</w:t>
      </w:r>
      <w:r>
        <w:rPr>
          <w:sz w:val="28"/>
          <w:szCs w:val="28"/>
        </w:rPr>
        <w:t>0</w:t>
      </w:r>
      <w:r w:rsidRPr="00CD39EF">
        <w:t xml:space="preserve">. </w:t>
      </w:r>
      <w:r w:rsidRPr="0094413B">
        <w:rPr>
          <w:sz w:val="28"/>
          <w:szCs w:val="28"/>
        </w:rPr>
        <w:t xml:space="preserve">If you don't agree do not respond. This is the final price. </w:t>
      </w:r>
      <w:r w:rsidRPr="00D11E9A">
        <w:rPr>
          <w:b/>
        </w:rPr>
        <w:t xml:space="preserve">This assignment needs to be done by someone who is an </w:t>
      </w:r>
      <w:r w:rsidRPr="00D11E9A">
        <w:rPr>
          <w:b/>
          <w:sz w:val="28"/>
          <w:szCs w:val="28"/>
        </w:rPr>
        <w:t>expert in Nursing</w:t>
      </w:r>
      <w:r w:rsidRPr="00D11E9A">
        <w:rPr>
          <w:b/>
        </w:rPr>
        <w:t xml:space="preserve">. </w:t>
      </w:r>
      <w:r w:rsidRPr="00D11E9A">
        <w:rPr>
          <w:b/>
          <w:u w:val="single"/>
        </w:rPr>
        <w:t>Please respond only if you can do this properly.</w:t>
      </w:r>
    </w:p>
    <w:p w:rsidR="00A01783" w:rsidRDefault="00A01783" w:rsidP="00A01783">
      <w:pPr>
        <w:rPr>
          <w:b/>
          <w:u w:val="single"/>
        </w:rPr>
      </w:pPr>
    </w:p>
    <w:p w:rsidR="00A01783" w:rsidRDefault="00A01783" w:rsidP="00A01783">
      <w:pPr>
        <w:rPr>
          <w:b/>
          <w:u w:val="single"/>
        </w:rPr>
      </w:pPr>
      <w:r>
        <w:rPr>
          <w:b/>
          <w:u w:val="single"/>
        </w:rPr>
        <w:t>Instructions:</w:t>
      </w:r>
    </w:p>
    <w:p w:rsidR="00A01783" w:rsidRDefault="00A01783" w:rsidP="00230B0A">
      <w:pPr>
        <w:rPr>
          <w:rFonts w:ascii="Arial" w:eastAsia="Times New Roman" w:hAnsi="Arial" w:cs="Arial"/>
          <w:color w:val="000000"/>
          <w:shd w:val="clear" w:color="auto" w:fill="F4F4F4"/>
        </w:rPr>
      </w:pPr>
    </w:p>
    <w:p w:rsidR="00A01783" w:rsidRDefault="00A01783" w:rsidP="00230B0A">
      <w:pPr>
        <w:rPr>
          <w:rFonts w:ascii="Arial" w:eastAsia="Times New Roman" w:hAnsi="Arial" w:cs="Arial"/>
          <w:color w:val="000000"/>
          <w:shd w:val="clear" w:color="auto" w:fill="F4F4F4"/>
        </w:rPr>
      </w:pPr>
    </w:p>
    <w:p w:rsidR="00230B0A" w:rsidRPr="00230B0A" w:rsidRDefault="00230B0A" w:rsidP="00230B0A">
      <w:pPr>
        <w:rPr>
          <w:rFonts w:ascii="Times New Roman" w:eastAsia="Times New Roman" w:hAnsi="Times New Roman" w:cs="Times New Roman"/>
        </w:rPr>
      </w:pPr>
      <w:r w:rsidRPr="00230B0A">
        <w:rPr>
          <w:rFonts w:ascii="Arial" w:eastAsia="Times New Roman" w:hAnsi="Arial" w:cs="Arial"/>
          <w:color w:val="000000"/>
          <w:shd w:val="clear" w:color="auto" w:fill="F4F4F4"/>
        </w:rPr>
        <w:t xml:space="preserve">This paper will have </w:t>
      </w:r>
      <w:r w:rsidRPr="00230B0A">
        <w:rPr>
          <w:rFonts w:ascii="Arial" w:eastAsia="Times New Roman" w:hAnsi="Arial" w:cs="Arial"/>
          <w:b/>
          <w:color w:val="000000"/>
          <w:shd w:val="clear" w:color="auto" w:fill="F4F4F4"/>
        </w:rPr>
        <w:t>three parts</w:t>
      </w:r>
      <w:r w:rsidRPr="00230B0A">
        <w:rPr>
          <w:rFonts w:ascii="Arial" w:eastAsia="Times New Roman" w:hAnsi="Arial" w:cs="Arial"/>
          <w:color w:val="000000"/>
          <w:shd w:val="clear" w:color="auto" w:fill="F4F4F4"/>
        </w:rPr>
        <w:t xml:space="preserve"> addressing two important pieces of legislation related to the right of individuals to make health care decisions for themselves</w:t>
      </w:r>
      <w:r w:rsidRPr="00230B0A">
        <w:rPr>
          <w:rFonts w:ascii="Calibri" w:eastAsia="Times New Roman" w:hAnsi="Calibri" w:cs="Calibri"/>
          <w:color w:val="000000"/>
          <w:sz w:val="22"/>
          <w:szCs w:val="22"/>
          <w:bdr w:val="none" w:sz="0" w:space="0" w:color="auto" w:frame="1"/>
          <w:shd w:val="clear" w:color="auto" w:fill="F4F4F4"/>
        </w:rPr>
        <w:t>.</w:t>
      </w:r>
    </w:p>
    <w:p w:rsidR="00230B0A" w:rsidRPr="00230B0A" w:rsidRDefault="00230B0A" w:rsidP="00230B0A">
      <w:pPr>
        <w:shd w:val="clear" w:color="auto" w:fill="F4F4F4"/>
        <w:rPr>
          <w:rFonts w:ascii="Arial" w:eastAsia="Times New Roman" w:hAnsi="Arial" w:cs="Arial"/>
          <w:color w:val="000000"/>
        </w:rPr>
      </w:pPr>
      <w:r w:rsidRPr="00230B0A">
        <w:rPr>
          <w:rFonts w:ascii="Arial" w:eastAsia="Times New Roman" w:hAnsi="Arial" w:cs="Arial"/>
          <w:b/>
          <w:bCs/>
          <w:color w:val="000000"/>
          <w:sz w:val="20"/>
          <w:szCs w:val="20"/>
          <w:bdr w:val="none" w:sz="0" w:space="0" w:color="auto" w:frame="1"/>
        </w:rPr>
        <w:t>Part I</w:t>
      </w:r>
    </w:p>
    <w:p w:rsidR="00230B0A" w:rsidRPr="00230B0A" w:rsidRDefault="00230B0A" w:rsidP="00230B0A">
      <w:pPr>
        <w:shd w:val="clear" w:color="auto" w:fill="F4F4F4"/>
        <w:rPr>
          <w:rFonts w:ascii="Arial" w:eastAsia="Times New Roman" w:hAnsi="Arial" w:cs="Arial"/>
          <w:color w:val="000000"/>
        </w:rPr>
      </w:pPr>
      <w:r w:rsidRPr="00230B0A">
        <w:rPr>
          <w:rFonts w:ascii="Arial" w:eastAsia="Times New Roman" w:hAnsi="Arial" w:cs="Arial"/>
          <w:b/>
          <w:bCs/>
          <w:color w:val="000000"/>
          <w:sz w:val="20"/>
          <w:szCs w:val="20"/>
          <w:bdr w:val="none" w:sz="0" w:space="0" w:color="auto" w:frame="1"/>
        </w:rPr>
        <w:t>The Advance Health Care Directive </w:t>
      </w:r>
    </w:p>
    <w:p w:rsidR="00230B0A" w:rsidRDefault="00230B0A" w:rsidP="00230B0A">
      <w:pPr>
        <w:shd w:val="clear" w:color="auto" w:fill="F4F4F4"/>
        <w:rPr>
          <w:rFonts w:ascii="Arial" w:eastAsia="Times New Roman" w:hAnsi="Arial" w:cs="Arial"/>
          <w:color w:val="000000"/>
          <w:sz w:val="20"/>
          <w:szCs w:val="20"/>
          <w:bdr w:val="none" w:sz="0" w:space="0" w:color="auto" w:frame="1"/>
        </w:rPr>
      </w:pPr>
      <w:r w:rsidRPr="00230B0A">
        <w:rPr>
          <w:rFonts w:ascii="Arial" w:eastAsia="Times New Roman" w:hAnsi="Arial" w:cs="Arial"/>
          <w:color w:val="000000"/>
          <w:sz w:val="20"/>
          <w:szCs w:val="20"/>
          <w:bdr w:val="none" w:sz="0" w:space="0" w:color="auto" w:frame="1"/>
        </w:rPr>
        <w:t xml:space="preserve">Locate a copy of an advanced directive (AD) that complies with the laws of the state </w:t>
      </w:r>
      <w:r w:rsidR="009A6FF1">
        <w:rPr>
          <w:rFonts w:ascii="Arial" w:eastAsia="Times New Roman" w:hAnsi="Arial" w:cs="Arial"/>
          <w:color w:val="000000"/>
          <w:sz w:val="20"/>
          <w:szCs w:val="20"/>
          <w:bdr w:val="none" w:sz="0" w:space="0" w:color="auto" w:frame="1"/>
        </w:rPr>
        <w:t xml:space="preserve">of </w:t>
      </w:r>
      <w:r w:rsidR="009A6FF1" w:rsidRPr="009A6FF1">
        <w:rPr>
          <w:rFonts w:ascii="Arial" w:eastAsia="Times New Roman" w:hAnsi="Arial" w:cs="Arial"/>
          <w:color w:val="000000"/>
          <w:bdr w:val="none" w:sz="0" w:space="0" w:color="auto" w:frame="1"/>
        </w:rPr>
        <w:t>California</w:t>
      </w:r>
      <w:r w:rsidRPr="00230B0A">
        <w:rPr>
          <w:rFonts w:ascii="Arial" w:eastAsia="Times New Roman" w:hAnsi="Arial" w:cs="Arial"/>
          <w:color w:val="000000"/>
          <w:sz w:val="20"/>
          <w:szCs w:val="20"/>
          <w:bdr w:val="none" w:sz="0" w:space="0" w:color="auto" w:frame="1"/>
        </w:rPr>
        <w:t xml:space="preserve">. </w:t>
      </w:r>
    </w:p>
    <w:p w:rsidR="00230B0A" w:rsidRDefault="00230B0A" w:rsidP="00230B0A">
      <w:pPr>
        <w:shd w:val="clear" w:color="auto" w:fill="F4F4F4"/>
        <w:rPr>
          <w:rFonts w:ascii="Arial" w:eastAsia="Times New Roman" w:hAnsi="Arial" w:cs="Arial"/>
          <w:color w:val="000000"/>
          <w:sz w:val="20"/>
          <w:szCs w:val="20"/>
          <w:bdr w:val="none" w:sz="0" w:space="0" w:color="auto" w:frame="1"/>
        </w:rPr>
      </w:pPr>
      <w:bookmarkStart w:id="0" w:name="_GoBack"/>
      <w:bookmarkEnd w:id="0"/>
    </w:p>
    <w:p w:rsidR="00230B0A" w:rsidRPr="00230B0A" w:rsidRDefault="00230B0A" w:rsidP="00230B0A">
      <w:pPr>
        <w:shd w:val="clear" w:color="auto" w:fill="F4F4F4"/>
        <w:rPr>
          <w:rFonts w:ascii="Arial" w:eastAsia="Times New Roman" w:hAnsi="Arial" w:cs="Arial"/>
          <w:color w:val="000000"/>
        </w:rPr>
      </w:pPr>
      <w:r w:rsidRPr="00230B0A">
        <w:rPr>
          <w:rFonts w:ascii="Arial" w:eastAsia="Times New Roman" w:hAnsi="Arial" w:cs="Arial"/>
          <w:color w:val="000000"/>
          <w:sz w:val="20"/>
          <w:szCs w:val="20"/>
          <w:bdr w:val="none" w:sz="0" w:space="0" w:color="auto" w:frame="1"/>
        </w:rPr>
        <w:t>download your state's Advance Directives here </w:t>
      </w:r>
      <w:hyperlink r:id="rId5" w:tgtFrame="_blank" w:history="1">
        <w:r w:rsidRPr="00230B0A">
          <w:rPr>
            <w:rFonts w:ascii="inherit" w:eastAsia="Times New Roman" w:hAnsi="inherit" w:cs="Arial"/>
            <w:color w:val="005681"/>
            <w:sz w:val="20"/>
            <w:szCs w:val="20"/>
            <w:u w:val="single"/>
            <w:bdr w:val="none" w:sz="0" w:space="0" w:color="auto" w:frame="1"/>
          </w:rPr>
          <w:t>http://www.caringinfo.org/i4a/pages/index.cfm?pageid=3289.</w:t>
        </w:r>
      </w:hyperlink>
    </w:p>
    <w:p w:rsidR="00230B0A" w:rsidRPr="00230B0A" w:rsidRDefault="00230B0A" w:rsidP="00230B0A">
      <w:pPr>
        <w:shd w:val="clear" w:color="auto" w:fill="F4F4F4"/>
        <w:rPr>
          <w:rFonts w:ascii="Arial" w:eastAsia="Times New Roman" w:hAnsi="Arial" w:cs="Arial"/>
          <w:color w:val="000000"/>
        </w:rPr>
      </w:pPr>
      <w:r w:rsidRPr="00230B0A">
        <w:rPr>
          <w:rFonts w:ascii="Arial" w:eastAsia="Times New Roman" w:hAnsi="Arial" w:cs="Arial"/>
          <w:color w:val="000000"/>
          <w:sz w:val="20"/>
          <w:szCs w:val="20"/>
          <w:bdr w:val="none" w:sz="0" w:space="0" w:color="auto" w:frame="1"/>
        </w:rPr>
        <w:t>Complete the advance directive for yourself.  </w:t>
      </w:r>
      <w:r w:rsidRPr="00230B0A">
        <w:rPr>
          <w:rFonts w:ascii="inherit" w:eastAsia="Times New Roman" w:hAnsi="inherit" w:cs="Arial"/>
          <w:i/>
          <w:iCs/>
          <w:color w:val="000000"/>
          <w:sz w:val="20"/>
          <w:szCs w:val="20"/>
          <w:bdr w:val="none" w:sz="0" w:space="0" w:color="auto" w:frame="1"/>
        </w:rPr>
        <w:t>Do not turn in your AD with your paper. </w:t>
      </w:r>
      <w:r w:rsidRPr="00230B0A">
        <w:rPr>
          <w:rFonts w:ascii="Arial" w:eastAsia="Times New Roman" w:hAnsi="Arial" w:cs="Arial"/>
          <w:color w:val="000000"/>
          <w:sz w:val="20"/>
          <w:szCs w:val="20"/>
          <w:bdr w:val="none" w:sz="0" w:space="0" w:color="auto" w:frame="1"/>
        </w:rPr>
        <w:t>The AD is for your personal use.</w:t>
      </w:r>
      <w:r w:rsidRPr="00230B0A">
        <w:rPr>
          <w:rFonts w:ascii="Arial" w:eastAsia="Times New Roman" w:hAnsi="Arial" w:cs="Arial"/>
          <w:color w:val="000000"/>
          <w:sz w:val="20"/>
          <w:szCs w:val="20"/>
          <w:bdr w:val="none" w:sz="0" w:space="0" w:color="auto" w:frame="1"/>
        </w:rPr>
        <w:br/>
      </w:r>
    </w:p>
    <w:p w:rsidR="00230B0A" w:rsidRPr="00230B0A" w:rsidRDefault="00230B0A" w:rsidP="00230B0A">
      <w:pPr>
        <w:shd w:val="clear" w:color="auto" w:fill="F4F4F4"/>
        <w:rPr>
          <w:rFonts w:ascii="Arial" w:eastAsia="Times New Roman" w:hAnsi="Arial" w:cs="Arial"/>
          <w:b/>
          <w:color w:val="000000"/>
        </w:rPr>
      </w:pPr>
      <w:r w:rsidRPr="00230B0A">
        <w:rPr>
          <w:rFonts w:ascii="Arial" w:eastAsia="Times New Roman" w:hAnsi="Arial" w:cs="Arial"/>
          <w:b/>
          <w:color w:val="000000"/>
          <w:sz w:val="20"/>
          <w:szCs w:val="20"/>
          <w:bdr w:val="none" w:sz="0" w:space="0" w:color="auto" w:frame="1"/>
        </w:rPr>
        <w:t>In your paper, Part I:</w:t>
      </w:r>
    </w:p>
    <w:p w:rsidR="00230B0A" w:rsidRPr="00230B0A" w:rsidRDefault="00230B0A" w:rsidP="00230B0A">
      <w:pPr>
        <w:numPr>
          <w:ilvl w:val="0"/>
          <w:numId w:val="1"/>
        </w:numPr>
        <w:shd w:val="clear" w:color="auto" w:fill="F4F4F4"/>
        <w:ind w:left="0"/>
        <w:rPr>
          <w:rFonts w:ascii="inherit" w:eastAsia="Times New Roman" w:hAnsi="inherit" w:cs="Arial"/>
          <w:b/>
          <w:color w:val="000000"/>
          <w:sz w:val="20"/>
          <w:szCs w:val="20"/>
        </w:rPr>
      </w:pPr>
      <w:r w:rsidRPr="00230B0A">
        <w:rPr>
          <w:rFonts w:ascii="Arial" w:eastAsia="Times New Roman" w:hAnsi="Arial" w:cs="Arial"/>
          <w:b/>
          <w:color w:val="000000"/>
          <w:sz w:val="20"/>
          <w:szCs w:val="20"/>
          <w:bdr w:val="none" w:sz="0" w:space="0" w:color="auto" w:frame="1"/>
        </w:rPr>
        <w:t>Identify where you obtained the AD and explain its compliance with state law.</w:t>
      </w:r>
    </w:p>
    <w:p w:rsidR="00230B0A" w:rsidRPr="00230B0A" w:rsidRDefault="00230B0A" w:rsidP="00230B0A">
      <w:pPr>
        <w:numPr>
          <w:ilvl w:val="0"/>
          <w:numId w:val="1"/>
        </w:numPr>
        <w:shd w:val="clear" w:color="auto" w:fill="F4F4F4"/>
        <w:ind w:left="0"/>
        <w:rPr>
          <w:rFonts w:ascii="inherit" w:eastAsia="Times New Roman" w:hAnsi="inherit" w:cs="Arial"/>
          <w:b/>
          <w:color w:val="000000"/>
          <w:sz w:val="20"/>
          <w:szCs w:val="20"/>
        </w:rPr>
      </w:pPr>
      <w:r w:rsidRPr="00230B0A">
        <w:rPr>
          <w:rFonts w:ascii="Arial" w:eastAsia="Times New Roman" w:hAnsi="Arial" w:cs="Arial"/>
          <w:b/>
          <w:color w:val="000000"/>
          <w:sz w:val="20"/>
          <w:szCs w:val="20"/>
          <w:bdr w:val="none" w:sz="0" w:space="0" w:color="auto" w:frame="1"/>
        </w:rPr>
        <w:t>Conduct research (1-2 sources) to learn more about the AD in your state and explain how it works.   </w:t>
      </w:r>
    </w:p>
    <w:p w:rsidR="00230B0A" w:rsidRPr="00230B0A" w:rsidRDefault="00230B0A" w:rsidP="00230B0A">
      <w:pPr>
        <w:numPr>
          <w:ilvl w:val="0"/>
          <w:numId w:val="1"/>
        </w:numPr>
        <w:shd w:val="clear" w:color="auto" w:fill="F4F4F4"/>
        <w:ind w:left="0"/>
        <w:rPr>
          <w:rFonts w:ascii="inherit" w:eastAsia="Times New Roman" w:hAnsi="inherit" w:cs="Arial"/>
          <w:b/>
          <w:color w:val="000000"/>
          <w:sz w:val="20"/>
          <w:szCs w:val="20"/>
        </w:rPr>
      </w:pPr>
      <w:r w:rsidRPr="00230B0A">
        <w:rPr>
          <w:rFonts w:ascii="Arial" w:eastAsia="Times New Roman" w:hAnsi="Arial" w:cs="Arial"/>
          <w:b/>
          <w:color w:val="000000"/>
          <w:sz w:val="20"/>
          <w:szCs w:val="20"/>
          <w:bdr w:val="none" w:sz="0" w:space="0" w:color="auto" w:frame="1"/>
        </w:rPr>
        <w:t>Discuss how easy or difficult it was to complete the AD. Your comments should be specific and both objective and</w:t>
      </w:r>
      <w:r w:rsidRPr="00230B0A">
        <w:rPr>
          <w:rFonts w:ascii="Arial" w:eastAsia="Times New Roman" w:hAnsi="Arial" w:cs="Arial"/>
          <w:b/>
          <w:bCs/>
          <w:color w:val="000000"/>
          <w:sz w:val="20"/>
          <w:szCs w:val="20"/>
          <w:bdr w:val="none" w:sz="0" w:space="0" w:color="auto" w:frame="1"/>
        </w:rPr>
        <w:t> </w:t>
      </w:r>
      <w:r w:rsidRPr="00230B0A">
        <w:rPr>
          <w:rFonts w:ascii="Arial" w:eastAsia="Times New Roman" w:hAnsi="Arial" w:cs="Arial"/>
          <w:b/>
          <w:color w:val="000000"/>
          <w:sz w:val="20"/>
          <w:szCs w:val="20"/>
          <w:bdr w:val="none" w:sz="0" w:space="0" w:color="auto" w:frame="1"/>
        </w:rPr>
        <w:t>subjective. For example, when you state your personal feelings, you must relate them to the literature (textbook and research) that discusses this process and the difficulties that many people face when completing an advance directive.</w:t>
      </w:r>
    </w:p>
    <w:p w:rsidR="00230B0A" w:rsidRPr="00230B0A" w:rsidRDefault="00230B0A" w:rsidP="00230B0A">
      <w:pPr>
        <w:shd w:val="clear" w:color="auto" w:fill="F4F4F4"/>
        <w:ind w:left="360"/>
        <w:rPr>
          <w:rFonts w:ascii="Arial" w:eastAsia="Times New Roman" w:hAnsi="Arial" w:cs="Arial"/>
          <w:b/>
          <w:color w:val="000000"/>
        </w:rPr>
      </w:pPr>
      <w:r w:rsidRPr="00230B0A">
        <w:rPr>
          <w:rFonts w:ascii="Arial" w:eastAsia="Times New Roman" w:hAnsi="Arial" w:cs="Arial"/>
          <w:b/>
          <w:color w:val="000000"/>
          <w:sz w:val="20"/>
          <w:szCs w:val="20"/>
          <w:bdr w:val="none" w:sz="0" w:space="0" w:color="auto" w:frame="1"/>
        </w:rPr>
        <w:t>(Cite/ reference any sources you use to explore these questions, including your texts.)</w:t>
      </w:r>
    </w:p>
    <w:p w:rsidR="00230B0A" w:rsidRPr="00230B0A" w:rsidRDefault="00230B0A" w:rsidP="00230B0A">
      <w:pPr>
        <w:shd w:val="clear" w:color="auto" w:fill="F4F4F4"/>
        <w:rPr>
          <w:rFonts w:ascii="Arial" w:eastAsia="Times New Roman" w:hAnsi="Arial" w:cs="Arial"/>
          <w:b/>
          <w:color w:val="000000"/>
        </w:rPr>
      </w:pPr>
      <w:r w:rsidRPr="00230B0A">
        <w:rPr>
          <w:rFonts w:ascii="Arial" w:eastAsia="Times New Roman" w:hAnsi="Arial" w:cs="Arial"/>
          <w:b/>
          <w:bCs/>
          <w:color w:val="000000"/>
          <w:sz w:val="20"/>
          <w:szCs w:val="20"/>
          <w:bdr w:val="none" w:sz="0" w:space="0" w:color="auto" w:frame="1"/>
        </w:rPr>
        <w:t>Part II</w:t>
      </w:r>
    </w:p>
    <w:p w:rsidR="00230B0A" w:rsidRPr="00230B0A" w:rsidRDefault="00230B0A" w:rsidP="00230B0A">
      <w:pPr>
        <w:shd w:val="clear" w:color="auto" w:fill="F4F4F4"/>
        <w:rPr>
          <w:rFonts w:ascii="Arial" w:eastAsia="Times New Roman" w:hAnsi="Arial" w:cs="Arial"/>
          <w:color w:val="000000"/>
        </w:rPr>
      </w:pPr>
      <w:r w:rsidRPr="00230B0A">
        <w:rPr>
          <w:rFonts w:ascii="Arial" w:eastAsia="Times New Roman" w:hAnsi="Arial" w:cs="Arial"/>
          <w:b/>
          <w:bCs/>
          <w:color w:val="000000"/>
          <w:sz w:val="20"/>
          <w:szCs w:val="20"/>
          <w:bdr w:val="none" w:sz="0" w:space="0" w:color="auto" w:frame="1"/>
        </w:rPr>
        <w:t>Physician Orders for Life-Sustaining Treatment (POLST) Form</w:t>
      </w:r>
    </w:p>
    <w:p w:rsidR="00230B0A" w:rsidRPr="00230B0A" w:rsidRDefault="00230B0A" w:rsidP="00230B0A">
      <w:pPr>
        <w:numPr>
          <w:ilvl w:val="0"/>
          <w:numId w:val="2"/>
        </w:numPr>
        <w:shd w:val="clear" w:color="auto" w:fill="F4F4F4"/>
        <w:ind w:left="0"/>
        <w:rPr>
          <w:rFonts w:ascii="inherit" w:eastAsia="Times New Roman" w:hAnsi="inherit" w:cs="Arial"/>
          <w:b/>
          <w:color w:val="000000"/>
          <w:sz w:val="20"/>
          <w:szCs w:val="20"/>
        </w:rPr>
      </w:pPr>
      <w:r w:rsidRPr="00230B0A">
        <w:rPr>
          <w:rFonts w:ascii="Arial" w:eastAsia="Times New Roman" w:hAnsi="Arial" w:cs="Arial"/>
          <w:b/>
          <w:color w:val="000000"/>
          <w:sz w:val="20"/>
          <w:szCs w:val="20"/>
          <w:bdr w:val="none" w:sz="0" w:space="0" w:color="auto" w:frame="1"/>
        </w:rPr>
        <w:t>What is a </w:t>
      </w:r>
      <w:hyperlink r:id="rId6" w:tgtFrame="_blank" w:history="1">
        <w:r w:rsidRPr="00A01783">
          <w:rPr>
            <w:rFonts w:ascii="inherit" w:eastAsia="Times New Roman" w:hAnsi="inherit" w:cs="Arial"/>
            <w:b/>
            <w:color w:val="005681"/>
            <w:sz w:val="20"/>
            <w:szCs w:val="20"/>
            <w:u w:val="single"/>
            <w:bdr w:val="none" w:sz="0" w:space="0" w:color="auto" w:frame="1"/>
          </w:rPr>
          <w:t>Physician Orders for Life-Sustaining Treatment (POLST) form</w:t>
        </w:r>
      </w:hyperlink>
      <w:r w:rsidRPr="00230B0A">
        <w:rPr>
          <w:rFonts w:ascii="Arial" w:eastAsia="Times New Roman" w:hAnsi="Arial" w:cs="Arial"/>
          <w:b/>
          <w:color w:val="000000"/>
          <w:sz w:val="20"/>
          <w:szCs w:val="20"/>
          <w:bdr w:val="none" w:sz="0" w:space="0" w:color="auto" w:frame="1"/>
        </w:rPr>
        <w:t>?</w:t>
      </w:r>
    </w:p>
    <w:p w:rsidR="00230B0A" w:rsidRPr="00230B0A" w:rsidRDefault="00230B0A" w:rsidP="00230B0A">
      <w:pPr>
        <w:numPr>
          <w:ilvl w:val="0"/>
          <w:numId w:val="2"/>
        </w:numPr>
        <w:shd w:val="clear" w:color="auto" w:fill="F4F4F4"/>
        <w:ind w:left="0"/>
        <w:rPr>
          <w:rFonts w:ascii="inherit" w:eastAsia="Times New Roman" w:hAnsi="inherit" w:cs="Arial"/>
          <w:b/>
          <w:color w:val="000000"/>
          <w:sz w:val="20"/>
          <w:szCs w:val="20"/>
        </w:rPr>
      </w:pPr>
      <w:r w:rsidRPr="00230B0A">
        <w:rPr>
          <w:rFonts w:ascii="Arial" w:eastAsia="Times New Roman" w:hAnsi="Arial" w:cs="Arial"/>
          <w:b/>
          <w:color w:val="000000"/>
          <w:sz w:val="20"/>
          <w:szCs w:val="20"/>
          <w:bdr w:val="none" w:sz="0" w:space="0" w:color="auto" w:frame="1"/>
        </w:rPr>
        <w:t>When should this form be completed?</w:t>
      </w:r>
    </w:p>
    <w:p w:rsidR="00230B0A" w:rsidRPr="00230B0A" w:rsidRDefault="00230B0A" w:rsidP="00230B0A">
      <w:pPr>
        <w:numPr>
          <w:ilvl w:val="0"/>
          <w:numId w:val="2"/>
        </w:numPr>
        <w:shd w:val="clear" w:color="auto" w:fill="F4F4F4"/>
        <w:ind w:left="0"/>
        <w:rPr>
          <w:rFonts w:ascii="inherit" w:eastAsia="Times New Roman" w:hAnsi="inherit" w:cs="Arial"/>
          <w:b/>
          <w:color w:val="000000"/>
          <w:sz w:val="20"/>
          <w:szCs w:val="20"/>
        </w:rPr>
      </w:pPr>
      <w:r w:rsidRPr="00230B0A">
        <w:rPr>
          <w:rFonts w:ascii="Arial" w:eastAsia="Times New Roman" w:hAnsi="Arial" w:cs="Arial"/>
          <w:b/>
          <w:color w:val="000000"/>
          <w:sz w:val="20"/>
          <w:szCs w:val="20"/>
          <w:bdr w:val="none" w:sz="0" w:space="0" w:color="auto" w:frame="1"/>
        </w:rPr>
        <w:t>Who can complete the form?</w:t>
      </w:r>
    </w:p>
    <w:p w:rsidR="00230B0A" w:rsidRPr="00230B0A" w:rsidRDefault="00230B0A" w:rsidP="00230B0A">
      <w:pPr>
        <w:numPr>
          <w:ilvl w:val="0"/>
          <w:numId w:val="2"/>
        </w:numPr>
        <w:shd w:val="clear" w:color="auto" w:fill="F4F4F4"/>
        <w:ind w:left="0"/>
        <w:rPr>
          <w:rFonts w:ascii="inherit" w:eastAsia="Times New Roman" w:hAnsi="inherit" w:cs="Arial"/>
          <w:b/>
          <w:color w:val="000000"/>
          <w:sz w:val="20"/>
          <w:szCs w:val="20"/>
        </w:rPr>
      </w:pPr>
      <w:r w:rsidRPr="00230B0A">
        <w:rPr>
          <w:rFonts w:ascii="Arial" w:eastAsia="Times New Roman" w:hAnsi="Arial" w:cs="Arial"/>
          <w:b/>
          <w:color w:val="000000"/>
          <w:sz w:val="20"/>
          <w:szCs w:val="20"/>
          <w:bdr w:val="none" w:sz="0" w:space="0" w:color="auto" w:frame="1"/>
        </w:rPr>
        <w:t>Who needs to sign the form to make it a legal document?</w:t>
      </w:r>
    </w:p>
    <w:p w:rsidR="00230B0A" w:rsidRPr="00230B0A" w:rsidRDefault="00230B0A" w:rsidP="00230B0A">
      <w:pPr>
        <w:shd w:val="clear" w:color="auto" w:fill="F4F4F4"/>
        <w:ind w:left="360"/>
        <w:rPr>
          <w:rFonts w:ascii="Arial" w:eastAsia="Times New Roman" w:hAnsi="Arial" w:cs="Arial"/>
          <w:b/>
          <w:color w:val="000000"/>
        </w:rPr>
      </w:pPr>
      <w:r w:rsidRPr="00230B0A">
        <w:rPr>
          <w:rFonts w:ascii="Arial" w:eastAsia="Times New Roman" w:hAnsi="Arial" w:cs="Arial"/>
          <w:b/>
          <w:color w:val="000000"/>
          <w:sz w:val="20"/>
          <w:szCs w:val="20"/>
          <w:bdr w:val="none" w:sz="0" w:space="0" w:color="auto" w:frame="1"/>
        </w:rPr>
        <w:t>(Cite/reference any sources you use to explore these questions, including your texts.)</w:t>
      </w:r>
    </w:p>
    <w:p w:rsidR="00230B0A" w:rsidRPr="00230B0A" w:rsidRDefault="00230B0A" w:rsidP="00230B0A">
      <w:pPr>
        <w:shd w:val="clear" w:color="auto" w:fill="F4F4F4"/>
        <w:rPr>
          <w:rFonts w:ascii="Arial" w:eastAsia="Times New Roman" w:hAnsi="Arial" w:cs="Arial"/>
          <w:b/>
          <w:color w:val="000000"/>
        </w:rPr>
      </w:pPr>
      <w:r w:rsidRPr="00230B0A">
        <w:rPr>
          <w:rFonts w:ascii="Arial" w:eastAsia="Times New Roman" w:hAnsi="Arial" w:cs="Arial"/>
          <w:b/>
          <w:bCs/>
          <w:color w:val="000000"/>
          <w:sz w:val="20"/>
          <w:szCs w:val="20"/>
          <w:bdr w:val="none" w:sz="0" w:space="0" w:color="auto" w:frame="1"/>
        </w:rPr>
        <w:t>Part III</w:t>
      </w:r>
    </w:p>
    <w:p w:rsidR="00230B0A" w:rsidRPr="00230B0A" w:rsidRDefault="00230B0A" w:rsidP="00230B0A">
      <w:pPr>
        <w:shd w:val="clear" w:color="auto" w:fill="F4F4F4"/>
        <w:spacing w:after="240"/>
        <w:rPr>
          <w:rFonts w:ascii="Arial" w:eastAsia="Times New Roman" w:hAnsi="Arial" w:cs="Arial"/>
          <w:color w:val="000000"/>
        </w:rPr>
      </w:pPr>
      <w:r w:rsidRPr="00230B0A">
        <w:rPr>
          <w:rFonts w:ascii="Arial" w:eastAsia="Times New Roman" w:hAnsi="Arial" w:cs="Arial"/>
          <w:b/>
          <w:bCs/>
          <w:color w:val="000000"/>
        </w:rPr>
        <w:t xml:space="preserve">Tie the two first sections together by writing a </w:t>
      </w:r>
      <w:r w:rsidRPr="00230B0A">
        <w:rPr>
          <w:rFonts w:ascii="Arial" w:eastAsia="Times New Roman" w:hAnsi="Arial" w:cs="Arial"/>
          <w:b/>
          <w:bCs/>
          <w:color w:val="000000"/>
          <w:sz w:val="32"/>
          <w:szCs w:val="32"/>
        </w:rPr>
        <w:t>summary</w:t>
      </w:r>
      <w:r w:rsidRPr="00230B0A">
        <w:rPr>
          <w:rFonts w:ascii="Arial" w:eastAsia="Times New Roman" w:hAnsi="Arial" w:cs="Arial"/>
          <w:b/>
          <w:bCs/>
          <w:color w:val="000000"/>
        </w:rPr>
        <w:t xml:space="preserve"> and </w:t>
      </w:r>
      <w:r w:rsidRPr="00230B0A">
        <w:rPr>
          <w:rFonts w:ascii="Arial" w:eastAsia="Times New Roman" w:hAnsi="Arial" w:cs="Arial"/>
          <w:b/>
          <w:bCs/>
          <w:color w:val="000000"/>
          <w:sz w:val="28"/>
          <w:szCs w:val="28"/>
        </w:rPr>
        <w:t>conclusion</w:t>
      </w:r>
      <w:r w:rsidRPr="00230B0A">
        <w:rPr>
          <w:rFonts w:ascii="Arial" w:eastAsia="Times New Roman" w:hAnsi="Arial" w:cs="Arial"/>
          <w:color w:val="000000"/>
        </w:rPr>
        <w:t>.</w:t>
      </w:r>
    </w:p>
    <w:p w:rsidR="00230B0A" w:rsidRPr="00230B0A" w:rsidRDefault="00230B0A" w:rsidP="00230B0A">
      <w:pPr>
        <w:shd w:val="clear" w:color="auto" w:fill="F4F4F4"/>
        <w:spacing w:after="240"/>
        <w:rPr>
          <w:rFonts w:ascii="Arial" w:eastAsia="Times New Roman" w:hAnsi="Arial" w:cs="Arial"/>
          <w:color w:val="000000"/>
        </w:rPr>
      </w:pPr>
      <w:r w:rsidRPr="00230B0A">
        <w:rPr>
          <w:rFonts w:ascii="Arial" w:eastAsia="Times New Roman" w:hAnsi="Arial" w:cs="Arial"/>
          <w:color w:val="000000"/>
        </w:rPr>
        <w:t>This section should address:</w:t>
      </w:r>
    </w:p>
    <w:p w:rsidR="00230B0A" w:rsidRPr="00230B0A" w:rsidRDefault="00230B0A" w:rsidP="00230B0A">
      <w:pPr>
        <w:shd w:val="clear" w:color="auto" w:fill="F4F4F4"/>
        <w:rPr>
          <w:rFonts w:ascii="Arial" w:eastAsia="Times New Roman" w:hAnsi="Arial" w:cs="Arial"/>
          <w:b/>
          <w:color w:val="000000"/>
        </w:rPr>
      </w:pPr>
      <w:r w:rsidRPr="00230B0A">
        <w:rPr>
          <w:rFonts w:ascii="Arial" w:eastAsia="Times New Roman" w:hAnsi="Arial" w:cs="Arial"/>
          <w:b/>
          <w:color w:val="000000"/>
        </w:rPr>
        <w:t>1. the differences between an Advance </w:t>
      </w:r>
      <w:r w:rsidRPr="00230B0A">
        <w:rPr>
          <w:rFonts w:ascii="inherit" w:eastAsia="Times New Roman" w:hAnsi="inherit" w:cs="Arial"/>
          <w:b/>
          <w:color w:val="000000"/>
          <w:bdr w:val="none" w:sz="0" w:space="0" w:color="auto" w:frame="1"/>
        </w:rPr>
        <w:t>Health Care</w:t>
      </w:r>
      <w:r w:rsidRPr="00230B0A">
        <w:rPr>
          <w:rFonts w:ascii="Arial" w:eastAsia="Times New Roman" w:hAnsi="Arial" w:cs="Arial"/>
          <w:b/>
          <w:color w:val="000000"/>
        </w:rPr>
        <w:t> Directive and the POLST,</w:t>
      </w:r>
    </w:p>
    <w:p w:rsidR="00230B0A" w:rsidRPr="00230B0A" w:rsidRDefault="00230B0A" w:rsidP="00230B0A">
      <w:pPr>
        <w:shd w:val="clear" w:color="auto" w:fill="F4F4F4"/>
        <w:rPr>
          <w:rFonts w:ascii="Arial" w:eastAsia="Times New Roman" w:hAnsi="Arial" w:cs="Arial"/>
          <w:b/>
          <w:color w:val="000000"/>
        </w:rPr>
      </w:pPr>
      <w:r w:rsidRPr="00230B0A">
        <w:rPr>
          <w:rFonts w:ascii="inherit" w:eastAsia="Times New Roman" w:hAnsi="inherit" w:cs="Arial"/>
          <w:b/>
          <w:color w:val="000000"/>
          <w:bdr w:val="none" w:sz="0" w:space="0" w:color="auto" w:frame="1"/>
        </w:rPr>
        <w:t>2. the RN's</w:t>
      </w:r>
      <w:r w:rsidRPr="00230B0A">
        <w:rPr>
          <w:rFonts w:ascii="inherit" w:eastAsia="Times New Roman" w:hAnsi="inherit" w:cs="Arial"/>
          <w:b/>
          <w:color w:val="000000"/>
          <w:sz w:val="20"/>
          <w:szCs w:val="20"/>
          <w:bdr w:val="none" w:sz="0" w:space="0" w:color="auto" w:frame="1"/>
        </w:rPr>
        <w:t> </w:t>
      </w:r>
      <w:r w:rsidRPr="00230B0A">
        <w:rPr>
          <w:rFonts w:ascii="Arial" w:eastAsia="Times New Roman" w:hAnsi="Arial" w:cs="Arial"/>
          <w:b/>
          <w:color w:val="000000"/>
        </w:rPr>
        <w:t>important role in assuring the patient's right to autonomy in choosing the </w:t>
      </w:r>
      <w:r w:rsidRPr="00230B0A">
        <w:rPr>
          <w:rFonts w:ascii="inherit" w:eastAsia="Times New Roman" w:hAnsi="inherit" w:cs="Arial"/>
          <w:b/>
          <w:color w:val="000000"/>
          <w:sz w:val="20"/>
          <w:szCs w:val="20"/>
          <w:bdr w:val="none" w:sz="0" w:space="0" w:color="auto" w:frame="1"/>
        </w:rPr>
        <w:t>healthcare</w:t>
      </w:r>
      <w:r w:rsidRPr="00230B0A">
        <w:rPr>
          <w:rFonts w:ascii="Arial" w:eastAsia="Times New Roman" w:hAnsi="Arial" w:cs="Arial"/>
          <w:b/>
          <w:color w:val="000000"/>
        </w:rPr>
        <w:t> interventions the p</w:t>
      </w:r>
      <w:r w:rsidRPr="00230B0A">
        <w:rPr>
          <w:rFonts w:ascii="inherit" w:eastAsia="Times New Roman" w:hAnsi="inherit" w:cs="Arial"/>
          <w:b/>
          <w:color w:val="000000"/>
          <w:sz w:val="20"/>
          <w:szCs w:val="20"/>
          <w:bdr w:val="none" w:sz="0" w:space="0" w:color="auto" w:frame="1"/>
        </w:rPr>
        <w:t>atient</w:t>
      </w:r>
      <w:r w:rsidRPr="00230B0A">
        <w:rPr>
          <w:rFonts w:ascii="Arial" w:eastAsia="Times New Roman" w:hAnsi="Arial" w:cs="Arial"/>
          <w:b/>
          <w:color w:val="000000"/>
        </w:rPr>
        <w:t> does or does not want.</w:t>
      </w:r>
    </w:p>
    <w:p w:rsidR="00230B0A" w:rsidRPr="00230B0A" w:rsidRDefault="00230B0A" w:rsidP="00230B0A">
      <w:pPr>
        <w:shd w:val="clear" w:color="auto" w:fill="F4F4F4"/>
        <w:spacing w:after="240"/>
        <w:rPr>
          <w:rFonts w:ascii="Arial" w:eastAsia="Times New Roman" w:hAnsi="Arial" w:cs="Arial"/>
          <w:color w:val="000000"/>
        </w:rPr>
      </w:pPr>
      <w:r w:rsidRPr="00230B0A">
        <w:rPr>
          <w:rFonts w:ascii="Arial" w:eastAsia="Times New Roman" w:hAnsi="Arial" w:cs="Arial"/>
          <w:color w:val="000000"/>
        </w:rPr>
        <w:t>____________________________________________</w:t>
      </w:r>
    </w:p>
    <w:p w:rsidR="00230B0A" w:rsidRPr="00230B0A" w:rsidRDefault="00230B0A" w:rsidP="00230B0A">
      <w:pPr>
        <w:shd w:val="clear" w:color="auto" w:fill="F4F4F4"/>
        <w:spacing w:after="240"/>
        <w:rPr>
          <w:rFonts w:ascii="Arial" w:eastAsia="Times New Roman" w:hAnsi="Arial" w:cs="Arial"/>
          <w:color w:val="000000"/>
        </w:rPr>
      </w:pPr>
      <w:r w:rsidRPr="00230B0A">
        <w:rPr>
          <w:rFonts w:ascii="Arial" w:eastAsia="Times New Roman" w:hAnsi="Arial" w:cs="Arial"/>
          <w:color w:val="000000"/>
        </w:rPr>
        <w:t>Use current APA format.</w:t>
      </w:r>
    </w:p>
    <w:p w:rsidR="00230B0A" w:rsidRPr="00230B0A" w:rsidRDefault="00230B0A" w:rsidP="00230B0A">
      <w:pPr>
        <w:shd w:val="clear" w:color="auto" w:fill="F4F4F4"/>
        <w:rPr>
          <w:rFonts w:ascii="Arial" w:eastAsia="Times New Roman" w:hAnsi="Arial" w:cs="Arial"/>
          <w:color w:val="000000"/>
        </w:rPr>
      </w:pPr>
      <w:r w:rsidRPr="00230B0A">
        <w:rPr>
          <w:rFonts w:ascii="Arial" w:eastAsia="Times New Roman" w:hAnsi="Arial" w:cs="Arial"/>
          <w:color w:val="000000"/>
        </w:rPr>
        <w:lastRenderedPageBreak/>
        <w:t>The paper should be b</w:t>
      </w:r>
      <w:r w:rsidRPr="00230B0A">
        <w:rPr>
          <w:rFonts w:ascii="inherit" w:eastAsia="Times New Roman" w:hAnsi="inherit" w:cs="Arial"/>
          <w:color w:val="000000"/>
          <w:sz w:val="20"/>
          <w:szCs w:val="20"/>
          <w:bdr w:val="none" w:sz="0" w:space="0" w:color="auto" w:frame="1"/>
        </w:rPr>
        <w:t>etween</w:t>
      </w:r>
      <w:r w:rsidRPr="00230B0A">
        <w:rPr>
          <w:rFonts w:ascii="Arial" w:eastAsia="Times New Roman" w:hAnsi="Arial" w:cs="Arial"/>
          <w:color w:val="000000"/>
        </w:rPr>
        <w:t> 3-</w:t>
      </w:r>
      <w:r>
        <w:rPr>
          <w:rFonts w:ascii="Arial" w:eastAsia="Times New Roman" w:hAnsi="Arial" w:cs="Arial"/>
          <w:color w:val="000000"/>
        </w:rPr>
        <w:t>4</w:t>
      </w:r>
      <w:r w:rsidRPr="00230B0A">
        <w:rPr>
          <w:rFonts w:ascii="Arial" w:eastAsia="Times New Roman" w:hAnsi="Arial" w:cs="Arial"/>
          <w:color w:val="000000"/>
        </w:rPr>
        <w:t xml:space="preserve"> pages in length excluding the title and reference page(s). </w:t>
      </w:r>
    </w:p>
    <w:p w:rsidR="00230B0A" w:rsidRPr="00230B0A" w:rsidRDefault="00230B0A" w:rsidP="00230B0A">
      <w:pPr>
        <w:shd w:val="clear" w:color="auto" w:fill="F4F4F4"/>
        <w:spacing w:after="240"/>
        <w:rPr>
          <w:rFonts w:ascii="Arial" w:eastAsia="Times New Roman" w:hAnsi="Arial" w:cs="Arial"/>
          <w:color w:val="000000"/>
        </w:rPr>
      </w:pPr>
      <w:r w:rsidRPr="00230B0A">
        <w:rPr>
          <w:rFonts w:ascii="Arial" w:eastAsia="Times New Roman" w:hAnsi="Arial" w:cs="Arial"/>
          <w:color w:val="000000"/>
        </w:rPr>
        <w:t>Cite and reference the course text and at least two (2) additional appropriate professional sources.   </w:t>
      </w:r>
    </w:p>
    <w:p w:rsidR="007B6DDE" w:rsidRPr="007B6DDE" w:rsidRDefault="007B6DDE" w:rsidP="007B6DDE">
      <w:pPr>
        <w:numPr>
          <w:ilvl w:val="0"/>
          <w:numId w:val="3"/>
        </w:numPr>
        <w:shd w:val="clear" w:color="auto" w:fill="F4F4F4"/>
        <w:ind w:left="0"/>
        <w:rPr>
          <w:rFonts w:ascii="inherit" w:eastAsia="Times New Roman" w:hAnsi="inherit" w:cs="Arial"/>
          <w:color w:val="000000"/>
          <w:sz w:val="20"/>
          <w:szCs w:val="20"/>
        </w:rPr>
      </w:pPr>
      <w:r w:rsidRPr="007B6DDE">
        <w:rPr>
          <w:rFonts w:ascii="inherit" w:eastAsia="Times New Roman" w:hAnsi="inherit" w:cs="Arial"/>
          <w:color w:val="000000"/>
          <w:sz w:val="20"/>
          <w:szCs w:val="20"/>
          <w:bdr w:val="none" w:sz="0" w:space="0" w:color="auto" w:frame="1"/>
        </w:rPr>
        <w:t>Read Chapter 3 text (</w:t>
      </w:r>
      <w:proofErr w:type="spellStart"/>
      <w:r w:rsidRPr="007B6DDE">
        <w:rPr>
          <w:rFonts w:ascii="inherit" w:eastAsia="Times New Roman" w:hAnsi="inherit" w:cs="Arial"/>
          <w:color w:val="000000"/>
          <w:sz w:val="20"/>
          <w:szCs w:val="20"/>
          <w:bdr w:val="none" w:sz="0" w:space="0" w:color="auto" w:frame="1"/>
        </w:rPr>
        <w:t>Pozgar</w:t>
      </w:r>
      <w:proofErr w:type="spellEnd"/>
      <w:r w:rsidRPr="007B6DDE">
        <w:rPr>
          <w:rFonts w:ascii="inherit" w:eastAsia="Times New Roman" w:hAnsi="inherit" w:cs="Arial"/>
          <w:color w:val="000000"/>
          <w:sz w:val="20"/>
          <w:szCs w:val="20"/>
          <w:bdr w:val="none" w:sz="0" w:space="0" w:color="auto" w:frame="1"/>
        </w:rPr>
        <w:t>)</w:t>
      </w:r>
      <w:r w:rsidRPr="007B6DDE">
        <w:rPr>
          <w:rFonts w:ascii="Arial" w:eastAsia="Times New Roman" w:hAnsi="Arial" w:cs="Arial"/>
          <w:color w:val="000000"/>
          <w:sz w:val="20"/>
          <w:szCs w:val="20"/>
          <w:bdr w:val="none" w:sz="0" w:space="0" w:color="auto" w:frame="1"/>
        </w:rPr>
        <w:br/>
      </w:r>
    </w:p>
    <w:p w:rsidR="007B6DDE" w:rsidRPr="007B6DDE" w:rsidRDefault="007B6DDE" w:rsidP="007B6DDE">
      <w:pPr>
        <w:numPr>
          <w:ilvl w:val="0"/>
          <w:numId w:val="3"/>
        </w:numPr>
        <w:shd w:val="clear" w:color="auto" w:fill="F4F4F4"/>
        <w:ind w:left="0"/>
        <w:rPr>
          <w:rFonts w:ascii="inherit" w:eastAsia="Times New Roman" w:hAnsi="inherit" w:cs="Arial"/>
          <w:color w:val="000000"/>
          <w:sz w:val="20"/>
          <w:szCs w:val="20"/>
        </w:rPr>
      </w:pPr>
      <w:r w:rsidRPr="007B6DDE">
        <w:rPr>
          <w:rFonts w:ascii="inherit" w:eastAsia="Times New Roman" w:hAnsi="inherit" w:cs="Arial"/>
          <w:color w:val="000000"/>
          <w:sz w:val="20"/>
          <w:szCs w:val="20"/>
          <w:bdr w:val="none" w:sz="0" w:space="0" w:color="auto" w:frame="1"/>
        </w:rPr>
        <w:t>Read Chapter 9 text (Butts)</w:t>
      </w:r>
    </w:p>
    <w:p w:rsidR="00C0314D" w:rsidRPr="00230B0A" w:rsidRDefault="00C0314D">
      <w:pPr>
        <w:rPr>
          <w:rFonts w:ascii="Times New Roman" w:hAnsi="Times New Roman" w:cs="Times New Roman"/>
        </w:rPr>
      </w:pPr>
    </w:p>
    <w:sectPr w:rsidR="00C0314D" w:rsidRPr="00230B0A" w:rsidSect="00A84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062FB"/>
    <w:multiLevelType w:val="multilevel"/>
    <w:tmpl w:val="01F8F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4078E4"/>
    <w:multiLevelType w:val="multilevel"/>
    <w:tmpl w:val="1460F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BA03E1"/>
    <w:multiLevelType w:val="multilevel"/>
    <w:tmpl w:val="E4DEC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14D"/>
    <w:rsid w:val="00230B0A"/>
    <w:rsid w:val="00420EB3"/>
    <w:rsid w:val="004C0A54"/>
    <w:rsid w:val="007B6DDE"/>
    <w:rsid w:val="009A6FF1"/>
    <w:rsid w:val="00A01783"/>
    <w:rsid w:val="00A84DD1"/>
    <w:rsid w:val="00C0314D"/>
    <w:rsid w:val="00EB5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B0C68"/>
  <w15:chartTrackingRefBased/>
  <w15:docId w15:val="{A35F8B6B-10D8-B240-AFD4-C7382A56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0B0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30B0A"/>
    <w:rPr>
      <w:color w:val="0000FF"/>
      <w:u w:val="single"/>
    </w:rPr>
  </w:style>
  <w:style w:type="character" w:styleId="Emphasis">
    <w:name w:val="Emphasis"/>
    <w:basedOn w:val="DefaultParagraphFont"/>
    <w:uiPriority w:val="20"/>
    <w:qFormat/>
    <w:rsid w:val="00230B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453777">
      <w:bodyDiv w:val="1"/>
      <w:marLeft w:val="0"/>
      <w:marRight w:val="0"/>
      <w:marTop w:val="0"/>
      <w:marBottom w:val="0"/>
      <w:divBdr>
        <w:top w:val="none" w:sz="0" w:space="0" w:color="auto"/>
        <w:left w:val="none" w:sz="0" w:space="0" w:color="auto"/>
        <w:bottom w:val="none" w:sz="0" w:space="0" w:color="auto"/>
        <w:right w:val="none" w:sz="0" w:space="0" w:color="auto"/>
      </w:divBdr>
    </w:div>
    <w:div w:id="1218280445">
      <w:bodyDiv w:val="1"/>
      <w:marLeft w:val="0"/>
      <w:marRight w:val="0"/>
      <w:marTop w:val="0"/>
      <w:marBottom w:val="0"/>
      <w:divBdr>
        <w:top w:val="none" w:sz="0" w:space="0" w:color="auto"/>
        <w:left w:val="none" w:sz="0" w:space="0" w:color="auto"/>
        <w:bottom w:val="none" w:sz="0" w:space="0" w:color="auto"/>
        <w:right w:val="none" w:sz="0" w:space="0" w:color="auto"/>
      </w:divBdr>
    </w:div>
    <w:div w:id="175639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lst.org/" TargetMode="External"/><Relationship Id="rId5" Type="http://schemas.openxmlformats.org/officeDocument/2006/relationships/hyperlink" Target="http://www.caringinfo.org/i4a/pages/index.cfm?pageid=32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2019-09-24T07:00:00Z</dcterms:created>
  <dcterms:modified xsi:type="dcterms:W3CDTF">2019-09-24T07:26:00Z</dcterms:modified>
</cp:coreProperties>
</file>